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9A5C10" w:rsidP="00012BFA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5E490C">
        <w:rPr>
          <w:rFonts w:ascii="Arial" w:hAnsi="Arial" w:cs="Arial"/>
          <w:b/>
          <w:bCs/>
          <w:sz w:val="32"/>
          <w:szCs w:val="32"/>
        </w:rPr>
        <w:t>1</w:t>
      </w:r>
      <w:r w:rsidR="009D6338">
        <w:rPr>
          <w:rFonts w:ascii="Arial" w:hAnsi="Arial" w:cs="Arial"/>
          <w:b/>
          <w:bCs/>
          <w:sz w:val="32"/>
          <w:szCs w:val="32"/>
        </w:rPr>
        <w:t>0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5E490C">
        <w:rPr>
          <w:rFonts w:ascii="Arial" w:hAnsi="Arial" w:cs="Arial"/>
          <w:b/>
          <w:bCs/>
          <w:sz w:val="32"/>
          <w:szCs w:val="32"/>
        </w:rPr>
        <w:t>ма</w:t>
      </w:r>
      <w:r w:rsidR="009D6338">
        <w:rPr>
          <w:rFonts w:ascii="Arial" w:hAnsi="Arial" w:cs="Arial"/>
          <w:b/>
          <w:bCs/>
          <w:sz w:val="32"/>
          <w:szCs w:val="32"/>
        </w:rPr>
        <w:t>я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C90E6C">
        <w:rPr>
          <w:rFonts w:ascii="Arial" w:hAnsi="Arial" w:cs="Arial"/>
          <w:b/>
          <w:bCs/>
          <w:sz w:val="32"/>
          <w:szCs w:val="32"/>
        </w:rPr>
        <w:t>3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  <w:bookmarkStart w:id="0" w:name="_GoBack"/>
      <w:bookmarkEnd w:id="0"/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E490C">
        <w:rPr>
          <w:rFonts w:ascii="Arial" w:hAnsi="Arial" w:cs="Arial"/>
          <w:b/>
          <w:bCs/>
          <w:sz w:val="32"/>
          <w:szCs w:val="32"/>
        </w:rPr>
        <w:t>11</w:t>
      </w:r>
      <w:r w:rsidR="009D6338">
        <w:rPr>
          <w:rFonts w:ascii="Arial" w:hAnsi="Arial" w:cs="Arial"/>
          <w:b/>
          <w:bCs/>
          <w:sz w:val="32"/>
          <w:szCs w:val="32"/>
        </w:rPr>
        <w:t>6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внесении изменений 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gramStart"/>
      <w:r w:rsidRPr="00875554">
        <w:rPr>
          <w:b/>
          <w:sz w:val="32"/>
          <w:szCs w:val="32"/>
        </w:rPr>
        <w:t>в</w:t>
      </w:r>
      <w:proofErr w:type="gramEnd"/>
      <w:r w:rsidRPr="00875554">
        <w:rPr>
          <w:b/>
          <w:sz w:val="32"/>
          <w:szCs w:val="32"/>
        </w:rPr>
        <w:t xml:space="preserve">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1)</w:t>
      </w:r>
      <w:r w:rsidRPr="00B1106E">
        <w:rPr>
          <w:rFonts w:ascii="Arial" w:hAnsi="Arial" w:cs="Arial"/>
          <w:sz w:val="24"/>
          <w:szCs w:val="24"/>
        </w:rPr>
        <w:t xml:space="preserve"> Устав дополнить статьей </w:t>
      </w:r>
      <w:proofErr w:type="gramStart"/>
      <w:r w:rsidRPr="00B1106E">
        <w:rPr>
          <w:rFonts w:ascii="Arial" w:hAnsi="Arial" w:cs="Arial"/>
          <w:sz w:val="24"/>
          <w:szCs w:val="24"/>
        </w:rPr>
        <w:t>6</w:t>
      </w:r>
      <w:r w:rsidRPr="00B1106E">
        <w:rPr>
          <w:rFonts w:ascii="Arial" w:hAnsi="Arial" w:cs="Arial"/>
          <w:sz w:val="24"/>
          <w:szCs w:val="24"/>
          <w:vertAlign w:val="superscript"/>
        </w:rPr>
        <w:t>1</w:t>
      </w:r>
      <w:r w:rsidRPr="00B1106E">
        <w:rPr>
          <w:rFonts w:ascii="Arial" w:hAnsi="Arial" w:cs="Arial"/>
          <w:sz w:val="24"/>
          <w:szCs w:val="24"/>
        </w:rPr>
        <w:t xml:space="preserve">  следующего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содержания:</w:t>
      </w:r>
    </w:p>
    <w:p w:rsidR="005C7564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«Статья 6</w:t>
      </w:r>
      <w:r w:rsidRPr="00C90E6C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C90E6C">
        <w:rPr>
          <w:rFonts w:ascii="Arial" w:hAnsi="Arial" w:cs="Arial"/>
          <w:b/>
          <w:sz w:val="24"/>
          <w:szCs w:val="24"/>
        </w:rPr>
        <w:t xml:space="preserve"> Перераспределение отдельных полномочий между органами местного самоуправления</w:t>
      </w:r>
      <w:r w:rsidRPr="00C90E6C">
        <w:rPr>
          <w:rFonts w:ascii="Arial" w:hAnsi="Arial" w:cs="Arial"/>
          <w:b/>
          <w:sz w:val="24"/>
          <w:szCs w:val="24"/>
        </w:rPr>
        <w:tab/>
        <w:t>Марковского сельсовета Глушковского района и органами государственной власти Курской области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1106E" w:rsidRPr="00C90E6C" w:rsidRDefault="005C7564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      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В соответствии с Законом Курской области от 7 декабря 2021 года №109-ЗКО «О перераспределении отдельных полномочий между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="00B1106E" w:rsidRPr="00C90E6C">
        <w:rPr>
          <w:rFonts w:ascii="Arial" w:hAnsi="Arial" w:cs="Arial"/>
          <w:b/>
          <w:sz w:val="24"/>
          <w:szCs w:val="24"/>
        </w:rPr>
        <w:tab/>
        <w:t xml:space="preserve"> сельсовета </w:t>
      </w:r>
      <w:r w:rsidRPr="00C90E6C">
        <w:rPr>
          <w:rFonts w:ascii="Arial" w:hAnsi="Arial" w:cs="Arial"/>
          <w:b/>
          <w:sz w:val="24"/>
          <w:szCs w:val="24"/>
        </w:rPr>
        <w:t>Глушковского ра</w:t>
      </w:r>
      <w:r w:rsidR="00B1106E" w:rsidRPr="00C90E6C">
        <w:rPr>
          <w:rFonts w:ascii="Arial" w:hAnsi="Arial" w:cs="Arial"/>
          <w:b/>
          <w:sz w:val="24"/>
          <w:szCs w:val="24"/>
        </w:rPr>
        <w:t>йона в области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r w:rsidR="00B1106E" w:rsidRPr="00C90E6C">
        <w:rPr>
          <w:rFonts w:ascii="Arial" w:hAnsi="Arial" w:cs="Arial"/>
          <w:b/>
          <w:sz w:val="24"/>
          <w:szCs w:val="24"/>
        </w:rPr>
        <w:t>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области.».</w:t>
      </w:r>
    </w:p>
    <w:p w:rsidR="00B1106E" w:rsidRPr="00C90E6C" w:rsidRDefault="005C7564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2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106E" w:rsidRPr="00B1106E">
        <w:rPr>
          <w:rFonts w:ascii="Arial" w:hAnsi="Arial" w:cs="Arial"/>
          <w:sz w:val="24"/>
          <w:szCs w:val="24"/>
        </w:rPr>
        <w:t xml:space="preserve">сельсовета 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proofErr w:type="gramEnd"/>
      <w:r w:rsidR="00B1106E" w:rsidRPr="00B1106E">
        <w:rPr>
          <w:rFonts w:ascii="Arial" w:hAnsi="Arial" w:cs="Arial"/>
          <w:sz w:val="24"/>
          <w:szCs w:val="24"/>
        </w:rPr>
        <w:t xml:space="preserve"> района» заменить словами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Марковского 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="00B1106E"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референдума»;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3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lastRenderedPageBreak/>
        <w:t>4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11 «Голосование по отзыву депутата Собрания депутатов</w:t>
      </w:r>
      <w:r>
        <w:rPr>
          <w:rFonts w:ascii="Arial" w:hAnsi="Arial" w:cs="Arial"/>
          <w:sz w:val="24"/>
          <w:szCs w:val="24"/>
        </w:rPr>
        <w:t xml:space="preserve"> 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района, Главы</w:t>
      </w:r>
      <w:r>
        <w:rPr>
          <w:rFonts w:ascii="Arial" w:hAnsi="Arial" w:cs="Arial"/>
          <w:sz w:val="24"/>
          <w:szCs w:val="24"/>
        </w:rPr>
        <w:t xml:space="preserve"> 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части 4 слова «организует Избирательная комиссия </w:t>
      </w:r>
      <w:r w:rsidR="00BD4097">
        <w:rPr>
          <w:rFonts w:ascii="Arial" w:hAnsi="Arial" w:cs="Arial"/>
          <w:sz w:val="24"/>
          <w:szCs w:val="24"/>
        </w:rPr>
        <w:t xml:space="preserve"> 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BD4097">
        <w:rPr>
          <w:rFonts w:ascii="Arial" w:hAnsi="Arial" w:cs="Arial"/>
          <w:sz w:val="24"/>
          <w:szCs w:val="24"/>
        </w:rPr>
        <w:t>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 в порядке» заменить словами </w:t>
      </w:r>
      <w:r w:rsidRPr="00C90E6C">
        <w:rPr>
          <w:rFonts w:ascii="Arial" w:hAnsi="Arial" w:cs="Arial"/>
          <w:b/>
          <w:sz w:val="24"/>
          <w:szCs w:val="24"/>
        </w:rPr>
        <w:t xml:space="preserve">«организует избирательная комиссия, осуществляющая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в порядке»;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в части 5: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06E">
        <w:rPr>
          <w:rFonts w:ascii="Arial" w:hAnsi="Arial" w:cs="Arial"/>
          <w:sz w:val="24"/>
          <w:szCs w:val="24"/>
        </w:rPr>
        <w:t xml:space="preserve">сельсовета 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района с ходатайством» заменить словами </w:t>
      </w:r>
      <w:r w:rsidRPr="00C90E6C">
        <w:rPr>
          <w:rFonts w:ascii="Arial" w:hAnsi="Arial" w:cs="Arial"/>
          <w:b/>
          <w:sz w:val="24"/>
          <w:szCs w:val="24"/>
        </w:rPr>
        <w:t xml:space="preserve">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с ходатайством»; 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- слова «Избирательная комиссия </w:t>
      </w:r>
      <w:r w:rsidR="00BD4097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</w:t>
      </w:r>
      <w:r w:rsidR="00BD4097">
        <w:rPr>
          <w:rFonts w:ascii="Arial" w:hAnsi="Arial" w:cs="Arial"/>
          <w:sz w:val="24"/>
          <w:szCs w:val="24"/>
        </w:rPr>
        <w:t xml:space="preserve"> 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</w:t>
      </w:r>
      <w:r w:rsidRPr="00C90E6C">
        <w:rPr>
          <w:rFonts w:ascii="Arial" w:hAnsi="Arial" w:cs="Arial"/>
          <w:b/>
          <w:sz w:val="24"/>
          <w:szCs w:val="24"/>
        </w:rPr>
        <w:t xml:space="preserve">словами «Избирательная </w:t>
      </w:r>
      <w:proofErr w:type="gramStart"/>
      <w:r w:rsidRPr="00C90E6C">
        <w:rPr>
          <w:rFonts w:ascii="Arial" w:hAnsi="Arial" w:cs="Arial"/>
          <w:b/>
          <w:sz w:val="24"/>
          <w:szCs w:val="24"/>
        </w:rPr>
        <w:t>комиссия,  организующая</w:t>
      </w:r>
      <w:proofErr w:type="gramEnd"/>
      <w:r w:rsidRPr="00C90E6C">
        <w:rPr>
          <w:rFonts w:ascii="Arial" w:hAnsi="Arial" w:cs="Arial"/>
          <w:b/>
          <w:sz w:val="24"/>
          <w:szCs w:val="24"/>
        </w:rPr>
        <w:t xml:space="preserve"> подготовку и проведение выборов в органы местного самоуправления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района, местного референдума со дня получения ходатайства»;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5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24 «Статус депутата Собрания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а)  часть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 4 дополнить новым абзацем следующего содержания: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«В соответствии с федеральным законодательством полномочия депутата Собрания депутатов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прекращаются досрочно решением Собрания депутатов</w:t>
      </w:r>
      <w:r w:rsidR="00BD4097" w:rsidRPr="00C90E6C">
        <w:rPr>
          <w:rFonts w:ascii="Arial" w:hAnsi="Arial" w:cs="Arial"/>
          <w:b/>
          <w:sz w:val="24"/>
          <w:szCs w:val="24"/>
        </w:rPr>
        <w:t xml:space="preserve"> 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случае отсутствия депутата Собрания депутатов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без уважительных причин на всех заседаниях Собрания депутатов </w:t>
      </w:r>
      <w:r w:rsidR="00BD4097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BD4097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течение шести месяцев подряд.»;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части 6, 7, 8, 9 признать утратившими силу;*</w:t>
      </w:r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6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части 10, 11, 12 статьи 31 «Глава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признать утратившими </w:t>
      </w:r>
      <w:proofErr w:type="gramStart"/>
      <w:r w:rsidR="00B1106E" w:rsidRPr="00B1106E">
        <w:rPr>
          <w:rFonts w:ascii="Arial" w:hAnsi="Arial" w:cs="Arial"/>
          <w:sz w:val="24"/>
          <w:szCs w:val="24"/>
        </w:rPr>
        <w:t>силу;*</w:t>
      </w:r>
      <w:proofErr w:type="gramEnd"/>
    </w:p>
    <w:p w:rsidR="00B1106E" w:rsidRPr="00B1106E" w:rsidRDefault="00BD4097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7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C256EC">
        <w:rPr>
          <w:rFonts w:ascii="Arial" w:hAnsi="Arial" w:cs="Arial"/>
          <w:sz w:val="24"/>
          <w:szCs w:val="24"/>
        </w:rPr>
        <w:t xml:space="preserve"> </w:t>
      </w:r>
      <w:r w:rsidR="00B1106E" w:rsidRPr="00B1106E">
        <w:rPr>
          <w:rFonts w:ascii="Arial" w:hAnsi="Arial" w:cs="Arial"/>
          <w:sz w:val="24"/>
          <w:szCs w:val="24"/>
        </w:rPr>
        <w:t xml:space="preserve"> статью 37 «Избирательная комиссия </w:t>
      </w:r>
      <w:r w:rsidR="00C256EC"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C256EC"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признать утратившей силу;</w:t>
      </w: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8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часть 3 статьи 40 «Статус муниципального служащего </w:t>
      </w:r>
      <w:r>
        <w:rPr>
          <w:rFonts w:ascii="Arial" w:hAnsi="Arial" w:cs="Arial"/>
          <w:sz w:val="24"/>
          <w:szCs w:val="24"/>
        </w:rPr>
        <w:t xml:space="preserve">Марковского </w:t>
      </w:r>
      <w:r w:rsidR="00B1106E" w:rsidRPr="00B1106E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«3. Муниципальный служащий </w:t>
      </w:r>
      <w:r w:rsidR="00C256EC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9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статье 47 «Составление проекта бюджета»: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>) часть 2 изложить в следующей редакции:</w:t>
      </w:r>
    </w:p>
    <w:p w:rsidR="00B1106E" w:rsidRPr="00C90E6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 xml:space="preserve">«2. Проект бюджета </w:t>
      </w:r>
      <w:r w:rsidR="00C256EC" w:rsidRPr="00C90E6C">
        <w:rPr>
          <w:rFonts w:ascii="Arial" w:hAnsi="Arial" w:cs="Arial"/>
          <w:b/>
          <w:sz w:val="24"/>
          <w:szCs w:val="24"/>
        </w:rPr>
        <w:t>Марковского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90E6C">
        <w:rPr>
          <w:rFonts w:ascii="Arial" w:hAnsi="Arial" w:cs="Arial"/>
          <w:b/>
          <w:sz w:val="24"/>
          <w:szCs w:val="24"/>
        </w:rPr>
        <w:t>Глушковского</w:t>
      </w:r>
      <w:r w:rsidRPr="00C90E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90E6C">
        <w:rPr>
          <w:rFonts w:ascii="Arial" w:hAnsi="Arial" w:cs="Arial"/>
          <w:b/>
          <w:sz w:val="24"/>
          <w:szCs w:val="24"/>
        </w:rPr>
        <w:t>района  составляется</w:t>
      </w:r>
      <w:proofErr w:type="gramEnd"/>
      <w:r w:rsidRPr="00C90E6C">
        <w:rPr>
          <w:rFonts w:ascii="Arial" w:hAnsi="Arial" w:cs="Arial"/>
          <w:b/>
          <w:sz w:val="24"/>
          <w:szCs w:val="24"/>
        </w:rPr>
        <w:t xml:space="preserve">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C256EC" w:rsidRPr="00C90E6C">
        <w:rPr>
          <w:rFonts w:ascii="Arial" w:hAnsi="Arial" w:cs="Arial"/>
          <w:b/>
          <w:sz w:val="24"/>
          <w:szCs w:val="24"/>
        </w:rPr>
        <w:t xml:space="preserve">Марковского </w:t>
      </w:r>
      <w:r w:rsidRPr="00C90E6C">
        <w:rPr>
          <w:rFonts w:ascii="Arial" w:hAnsi="Arial" w:cs="Arial"/>
          <w:b/>
          <w:sz w:val="24"/>
          <w:szCs w:val="24"/>
        </w:rPr>
        <w:t xml:space="preserve"> сельсовета</w:t>
      </w:r>
      <w:r w:rsidR="00C256EC" w:rsidRPr="00C90E6C">
        <w:rPr>
          <w:rFonts w:ascii="Arial" w:hAnsi="Arial" w:cs="Arial"/>
          <w:b/>
          <w:sz w:val="24"/>
          <w:szCs w:val="24"/>
        </w:rPr>
        <w:t xml:space="preserve"> Глушковского </w:t>
      </w:r>
      <w:r w:rsidRPr="00C90E6C">
        <w:rPr>
          <w:rFonts w:ascii="Arial" w:hAnsi="Arial" w:cs="Arial"/>
          <w:b/>
          <w:sz w:val="24"/>
          <w:szCs w:val="24"/>
        </w:rPr>
        <w:t xml:space="preserve"> района.»;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>) часть 3 признать утратившей силу;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</w:p>
    <w:p w:rsidR="00B1106E" w:rsidRPr="00B1106E" w:rsidRDefault="00C256EC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lastRenderedPageBreak/>
        <w:t>10</w:t>
      </w:r>
      <w:r w:rsidR="00B1106E" w:rsidRPr="00C90E6C">
        <w:rPr>
          <w:rFonts w:ascii="Arial" w:hAnsi="Arial" w:cs="Arial"/>
          <w:b/>
          <w:sz w:val="24"/>
          <w:szCs w:val="24"/>
        </w:rPr>
        <w:t>)</w:t>
      </w:r>
      <w:r w:rsidR="00B1106E" w:rsidRPr="00B1106E">
        <w:rPr>
          <w:rFonts w:ascii="Arial" w:hAnsi="Arial" w:cs="Arial"/>
          <w:sz w:val="24"/>
          <w:szCs w:val="24"/>
        </w:rPr>
        <w:t xml:space="preserve"> в части 1 статьи 48 «Порядок внесения проекта решения о бюджете на рассмотрение Собрания депутатов </w:t>
      </w:r>
      <w:r>
        <w:rPr>
          <w:rFonts w:ascii="Arial" w:hAnsi="Arial" w:cs="Arial"/>
          <w:sz w:val="24"/>
          <w:szCs w:val="24"/>
        </w:rPr>
        <w:t>Марковского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Глушковского</w:t>
      </w:r>
      <w:r w:rsidR="00B1106E" w:rsidRPr="00B1106E">
        <w:rPr>
          <w:rFonts w:ascii="Arial" w:hAnsi="Arial" w:cs="Arial"/>
          <w:sz w:val="24"/>
          <w:szCs w:val="24"/>
        </w:rPr>
        <w:t xml:space="preserve">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</w:t>
      </w:r>
      <w:r w:rsidR="00B1106E" w:rsidRPr="00C256EC">
        <w:rPr>
          <w:rFonts w:ascii="Arial" w:hAnsi="Arial" w:cs="Arial"/>
          <w:b/>
          <w:sz w:val="24"/>
          <w:szCs w:val="24"/>
        </w:rPr>
        <w:t>«вносит проект решения о бюджете на очередной финансовый год и плановый период»;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90E6C" w:rsidRPr="00C90E6C">
        <w:rPr>
          <w:rFonts w:ascii="Arial" w:hAnsi="Arial" w:cs="Arial"/>
          <w:b/>
          <w:sz w:val="24"/>
          <w:szCs w:val="24"/>
        </w:rPr>
        <w:t>1</w:t>
      </w:r>
      <w:r w:rsidRPr="00C90E6C">
        <w:rPr>
          <w:rFonts w:ascii="Arial" w:hAnsi="Arial" w:cs="Arial"/>
          <w:b/>
          <w:sz w:val="24"/>
          <w:szCs w:val="24"/>
        </w:rPr>
        <w:t>)</w:t>
      </w:r>
      <w:r w:rsidRPr="00B1106E">
        <w:rPr>
          <w:rFonts w:ascii="Arial" w:hAnsi="Arial" w:cs="Arial"/>
          <w:sz w:val="24"/>
          <w:szCs w:val="24"/>
        </w:rPr>
        <w:t xml:space="preserve"> в статье 49 «Исполнение местного бюджета»: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B110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06E">
        <w:rPr>
          <w:rFonts w:ascii="Arial" w:hAnsi="Arial" w:cs="Arial"/>
          <w:sz w:val="24"/>
          <w:szCs w:val="24"/>
        </w:rPr>
        <w:t>а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наименовании слова «местного бюджета» заменить словами </w:t>
      </w:r>
      <w:r w:rsidRPr="00C256EC">
        <w:rPr>
          <w:rFonts w:ascii="Arial" w:hAnsi="Arial" w:cs="Arial"/>
          <w:b/>
          <w:sz w:val="24"/>
          <w:szCs w:val="24"/>
        </w:rPr>
        <w:t xml:space="preserve">«бюджета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 xml:space="preserve"> Глушковского </w:t>
      </w:r>
      <w:r w:rsidRPr="00C256EC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б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части 1 слова «местного бюджета» заменить словами </w:t>
      </w:r>
      <w:r w:rsidRPr="00C256EC">
        <w:rPr>
          <w:rFonts w:ascii="Arial" w:hAnsi="Arial" w:cs="Arial"/>
          <w:b/>
          <w:sz w:val="24"/>
          <w:szCs w:val="24"/>
        </w:rPr>
        <w:t xml:space="preserve">«бюджета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района»;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proofErr w:type="gramStart"/>
      <w:r w:rsidRPr="00B1106E">
        <w:rPr>
          <w:rFonts w:ascii="Arial" w:hAnsi="Arial" w:cs="Arial"/>
          <w:sz w:val="24"/>
          <w:szCs w:val="24"/>
        </w:rPr>
        <w:t>в</w:t>
      </w:r>
      <w:proofErr w:type="gramEnd"/>
      <w:r w:rsidRPr="00B1106E">
        <w:rPr>
          <w:rFonts w:ascii="Arial" w:hAnsi="Arial" w:cs="Arial"/>
          <w:sz w:val="24"/>
          <w:szCs w:val="24"/>
        </w:rPr>
        <w:t xml:space="preserve">) в части 3 слова «Кассовое обслуживание» заменить словами </w:t>
      </w:r>
      <w:r w:rsidRPr="00C256EC">
        <w:rPr>
          <w:rFonts w:ascii="Arial" w:hAnsi="Arial" w:cs="Arial"/>
          <w:b/>
          <w:sz w:val="24"/>
          <w:szCs w:val="24"/>
        </w:rPr>
        <w:t>«Казначейское обслуживание»;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256EC" w:rsidRPr="00C90E6C">
        <w:rPr>
          <w:rFonts w:ascii="Arial" w:hAnsi="Arial" w:cs="Arial"/>
          <w:b/>
          <w:sz w:val="24"/>
          <w:szCs w:val="24"/>
        </w:rPr>
        <w:t>2</w:t>
      </w:r>
      <w:r w:rsidRPr="00B1106E">
        <w:rPr>
          <w:rFonts w:ascii="Arial" w:hAnsi="Arial" w:cs="Arial"/>
          <w:sz w:val="24"/>
          <w:szCs w:val="24"/>
        </w:rPr>
        <w:t xml:space="preserve">) абзац 2 части 5 статьи 50 «Бюджетная отчетность об исполнении бюджета </w:t>
      </w:r>
      <w:r w:rsidR="00C256EC">
        <w:rPr>
          <w:rFonts w:ascii="Arial" w:hAnsi="Arial" w:cs="Arial"/>
          <w:sz w:val="24"/>
          <w:szCs w:val="24"/>
        </w:rPr>
        <w:t>Марковского</w:t>
      </w:r>
      <w:r w:rsidRPr="00B1106E">
        <w:rPr>
          <w:rFonts w:ascii="Arial" w:hAnsi="Arial" w:cs="Arial"/>
          <w:sz w:val="24"/>
          <w:szCs w:val="24"/>
        </w:rPr>
        <w:t xml:space="preserve"> сельсовета </w:t>
      </w:r>
      <w:r w:rsidR="00C256EC">
        <w:rPr>
          <w:rFonts w:ascii="Arial" w:hAnsi="Arial" w:cs="Arial"/>
          <w:sz w:val="24"/>
          <w:szCs w:val="24"/>
        </w:rPr>
        <w:t>Глушковского</w:t>
      </w:r>
      <w:r w:rsidRPr="00B1106E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B1106E" w:rsidRPr="00B1106E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C90E6C">
        <w:rPr>
          <w:rFonts w:ascii="Arial" w:hAnsi="Arial" w:cs="Arial"/>
          <w:b/>
          <w:sz w:val="24"/>
          <w:szCs w:val="24"/>
        </w:rPr>
        <w:t>1</w:t>
      </w:r>
      <w:r w:rsidR="00C256EC" w:rsidRPr="00C90E6C">
        <w:rPr>
          <w:rFonts w:ascii="Arial" w:hAnsi="Arial" w:cs="Arial"/>
          <w:b/>
          <w:sz w:val="24"/>
          <w:szCs w:val="24"/>
        </w:rPr>
        <w:t>3</w:t>
      </w:r>
      <w:r w:rsidRPr="00C90E6C">
        <w:rPr>
          <w:rFonts w:ascii="Arial" w:hAnsi="Arial" w:cs="Arial"/>
          <w:b/>
          <w:sz w:val="24"/>
          <w:szCs w:val="24"/>
        </w:rPr>
        <w:t>)</w:t>
      </w:r>
      <w:r w:rsidRPr="00B1106E">
        <w:rPr>
          <w:rFonts w:ascii="Arial" w:hAnsi="Arial" w:cs="Arial"/>
          <w:sz w:val="24"/>
          <w:szCs w:val="24"/>
        </w:rPr>
        <w:t xml:space="preserve"> части 1, 2 статьи 53 «Муниципальные заимствования» изложить в следующей редакции: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 xml:space="preserve">«1. В соответствии с Бюджетным кодексом Российской Федерации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gramStart"/>
      <w:r w:rsidR="00C256EC" w:rsidRPr="00C256EC">
        <w:rPr>
          <w:rFonts w:ascii="Arial" w:hAnsi="Arial" w:cs="Arial"/>
          <w:b/>
          <w:sz w:val="24"/>
          <w:szCs w:val="24"/>
        </w:rPr>
        <w:t xml:space="preserve">Глушковского </w:t>
      </w:r>
      <w:r w:rsidRPr="00C256EC">
        <w:rPr>
          <w:rFonts w:ascii="Arial" w:hAnsi="Arial" w:cs="Arial"/>
          <w:b/>
          <w:sz w:val="24"/>
          <w:szCs w:val="24"/>
        </w:rPr>
        <w:t xml:space="preserve"> района</w:t>
      </w:r>
      <w:proofErr w:type="gramEnd"/>
      <w:r w:rsidRPr="00C256EC">
        <w:rPr>
          <w:rFonts w:ascii="Arial" w:hAnsi="Arial" w:cs="Arial"/>
          <w:b/>
          <w:sz w:val="24"/>
          <w:szCs w:val="24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B1106E" w:rsidRPr="00C256EC" w:rsidRDefault="00B1106E" w:rsidP="00B1106E">
      <w:pPr>
        <w:pStyle w:val="a6"/>
        <w:rPr>
          <w:rFonts w:ascii="Arial" w:hAnsi="Arial" w:cs="Arial"/>
          <w:b/>
          <w:sz w:val="24"/>
          <w:szCs w:val="24"/>
        </w:rPr>
      </w:pPr>
      <w:r w:rsidRPr="00C256EC">
        <w:rPr>
          <w:rFonts w:ascii="Arial" w:hAnsi="Arial" w:cs="Arial"/>
          <w:b/>
          <w:sz w:val="24"/>
          <w:szCs w:val="24"/>
        </w:rPr>
        <w:t xml:space="preserve">2. От имени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r w:rsidR="00C256EC" w:rsidRPr="00C256EC">
        <w:rPr>
          <w:rFonts w:ascii="Arial" w:hAnsi="Arial" w:cs="Arial"/>
          <w:b/>
          <w:sz w:val="24"/>
          <w:szCs w:val="24"/>
        </w:rPr>
        <w:t>Марковского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сельсовета </w:t>
      </w:r>
      <w:r w:rsidR="00C256EC" w:rsidRPr="00C256EC">
        <w:rPr>
          <w:rFonts w:ascii="Arial" w:hAnsi="Arial" w:cs="Arial"/>
          <w:b/>
          <w:sz w:val="24"/>
          <w:szCs w:val="24"/>
        </w:rPr>
        <w:t>Глушковского</w:t>
      </w:r>
      <w:r w:rsidRPr="00C256EC">
        <w:rPr>
          <w:rFonts w:ascii="Arial" w:hAnsi="Arial" w:cs="Arial"/>
          <w:b/>
          <w:sz w:val="24"/>
          <w:szCs w:val="24"/>
        </w:rPr>
        <w:t xml:space="preserve"> района.»;</w:t>
      </w:r>
    </w:p>
    <w:p w:rsidR="00B1106E" w:rsidRPr="002E716A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2E716A">
        <w:rPr>
          <w:rFonts w:ascii="Arial" w:hAnsi="Arial" w:cs="Arial"/>
          <w:sz w:val="24"/>
          <w:szCs w:val="24"/>
        </w:rPr>
        <w:t>1</w:t>
      </w:r>
      <w:r w:rsidR="00C90E6C" w:rsidRPr="002E716A">
        <w:rPr>
          <w:rFonts w:ascii="Arial" w:hAnsi="Arial" w:cs="Arial"/>
          <w:sz w:val="24"/>
          <w:szCs w:val="24"/>
        </w:rPr>
        <w:t>4</w:t>
      </w:r>
      <w:r w:rsidRPr="002E716A">
        <w:rPr>
          <w:rFonts w:ascii="Arial" w:hAnsi="Arial" w:cs="Arial"/>
          <w:sz w:val="24"/>
          <w:szCs w:val="24"/>
        </w:rPr>
        <w:t xml:space="preserve">) статью 64 «Приведение нормативных правовых актов органов местного самоуправления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r w:rsidR="00C90E6C" w:rsidRPr="002E716A">
        <w:rPr>
          <w:rFonts w:ascii="Arial" w:hAnsi="Arial" w:cs="Arial"/>
          <w:sz w:val="24"/>
          <w:szCs w:val="24"/>
        </w:rPr>
        <w:t>Глушковского</w:t>
      </w:r>
      <w:r w:rsidRPr="002E716A">
        <w:rPr>
          <w:rFonts w:ascii="Arial" w:hAnsi="Arial" w:cs="Arial"/>
          <w:sz w:val="24"/>
          <w:szCs w:val="24"/>
        </w:rPr>
        <w:t xml:space="preserve"> района в соответствие с настоящим Уставом» дополнить абзацем следующего содержания:</w:t>
      </w:r>
    </w:p>
    <w:p w:rsidR="0041346F" w:rsidRDefault="00B1106E" w:rsidP="00B1106E">
      <w:pPr>
        <w:pStyle w:val="a6"/>
        <w:rPr>
          <w:rFonts w:ascii="Arial" w:hAnsi="Arial" w:cs="Arial"/>
          <w:sz w:val="24"/>
          <w:szCs w:val="24"/>
        </w:rPr>
      </w:pPr>
      <w:r w:rsidRPr="002E716A">
        <w:rPr>
          <w:rFonts w:ascii="Arial" w:hAnsi="Arial" w:cs="Arial"/>
          <w:sz w:val="24"/>
          <w:szCs w:val="24"/>
        </w:rPr>
        <w:t xml:space="preserve">«Изменения, внесенные Решением Собрания депутатов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="00C90E6C" w:rsidRPr="002E716A">
        <w:rPr>
          <w:rFonts w:ascii="Arial" w:hAnsi="Arial" w:cs="Arial"/>
          <w:sz w:val="24"/>
          <w:szCs w:val="24"/>
        </w:rPr>
        <w:t xml:space="preserve">Глушковского </w:t>
      </w:r>
      <w:r w:rsidRPr="002E716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2E716A">
        <w:rPr>
          <w:rFonts w:ascii="Arial" w:hAnsi="Arial" w:cs="Arial"/>
          <w:sz w:val="24"/>
          <w:szCs w:val="24"/>
        </w:rPr>
        <w:t xml:space="preserve"> от </w:t>
      </w:r>
      <w:r w:rsidR="009D6338">
        <w:rPr>
          <w:rFonts w:ascii="Arial" w:hAnsi="Arial" w:cs="Arial"/>
          <w:sz w:val="24"/>
          <w:szCs w:val="24"/>
        </w:rPr>
        <w:t>10 мая</w:t>
      </w:r>
      <w:r w:rsidR="00C90E6C" w:rsidRPr="002E716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D6338">
        <w:rPr>
          <w:rFonts w:ascii="Arial" w:hAnsi="Arial" w:cs="Arial"/>
          <w:sz w:val="24"/>
          <w:szCs w:val="24"/>
        </w:rPr>
        <w:t xml:space="preserve">2023 года № </w:t>
      </w:r>
      <w:r w:rsidR="009D6338" w:rsidRPr="009D6338">
        <w:rPr>
          <w:rFonts w:ascii="Arial" w:hAnsi="Arial" w:cs="Arial"/>
          <w:sz w:val="24"/>
          <w:szCs w:val="24"/>
        </w:rPr>
        <w:t>116</w:t>
      </w:r>
      <w:r w:rsidRPr="009D6338">
        <w:rPr>
          <w:rFonts w:ascii="Arial" w:hAnsi="Arial" w:cs="Arial"/>
          <w:sz w:val="24"/>
          <w:szCs w:val="24"/>
        </w:rPr>
        <w:t xml:space="preserve"> в </w:t>
      </w:r>
      <w:r w:rsidRPr="002E716A">
        <w:rPr>
          <w:rFonts w:ascii="Arial" w:hAnsi="Arial" w:cs="Arial"/>
          <w:sz w:val="24"/>
          <w:szCs w:val="24"/>
        </w:rPr>
        <w:t xml:space="preserve">часть 4 статьи 24 «Статус депутата Собрания депутатов </w:t>
      </w:r>
      <w:r w:rsidR="00C90E6C" w:rsidRPr="002E716A">
        <w:rPr>
          <w:rFonts w:ascii="Arial" w:hAnsi="Arial" w:cs="Arial"/>
          <w:sz w:val="24"/>
          <w:szCs w:val="24"/>
        </w:rPr>
        <w:t>Марковского</w:t>
      </w:r>
      <w:r w:rsidRPr="002E716A">
        <w:rPr>
          <w:rFonts w:ascii="Arial" w:hAnsi="Arial" w:cs="Arial"/>
          <w:sz w:val="24"/>
          <w:szCs w:val="24"/>
        </w:rPr>
        <w:t xml:space="preserve"> сельсовета </w:t>
      </w:r>
      <w:r w:rsidR="00C90E6C" w:rsidRPr="002E716A">
        <w:rPr>
          <w:rFonts w:ascii="Arial" w:hAnsi="Arial" w:cs="Arial"/>
          <w:sz w:val="24"/>
          <w:szCs w:val="24"/>
        </w:rPr>
        <w:t>Глушковского</w:t>
      </w:r>
      <w:r w:rsidRPr="002E716A">
        <w:rPr>
          <w:rFonts w:ascii="Arial" w:hAnsi="Arial" w:cs="Arial"/>
          <w:sz w:val="24"/>
          <w:szCs w:val="24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E143B5" w:rsidRDefault="00E143B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r w:rsidRPr="00B454E0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2BFA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0641F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2E716A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C7564"/>
    <w:rsid w:val="005D0E64"/>
    <w:rsid w:val="005E1C1C"/>
    <w:rsid w:val="005E490C"/>
    <w:rsid w:val="005E5F64"/>
    <w:rsid w:val="005F0C86"/>
    <w:rsid w:val="005F1B54"/>
    <w:rsid w:val="005F548F"/>
    <w:rsid w:val="00622678"/>
    <w:rsid w:val="00634F8C"/>
    <w:rsid w:val="0063541F"/>
    <w:rsid w:val="006400C9"/>
    <w:rsid w:val="006C4D0E"/>
    <w:rsid w:val="00700305"/>
    <w:rsid w:val="00702F8F"/>
    <w:rsid w:val="00706697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D6338"/>
    <w:rsid w:val="009E1E45"/>
    <w:rsid w:val="009E392A"/>
    <w:rsid w:val="009E6BD4"/>
    <w:rsid w:val="00A11FBC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106E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D4097"/>
    <w:rsid w:val="00BE2168"/>
    <w:rsid w:val="00BE63A1"/>
    <w:rsid w:val="00BF0274"/>
    <w:rsid w:val="00C14361"/>
    <w:rsid w:val="00C207D7"/>
    <w:rsid w:val="00C2087A"/>
    <w:rsid w:val="00C256EC"/>
    <w:rsid w:val="00C26B99"/>
    <w:rsid w:val="00C42081"/>
    <w:rsid w:val="00C608E0"/>
    <w:rsid w:val="00C61193"/>
    <w:rsid w:val="00C616EB"/>
    <w:rsid w:val="00C75974"/>
    <w:rsid w:val="00C843D9"/>
    <w:rsid w:val="00C9027C"/>
    <w:rsid w:val="00C90E6C"/>
    <w:rsid w:val="00C94554"/>
    <w:rsid w:val="00C97910"/>
    <w:rsid w:val="00CA4B2F"/>
    <w:rsid w:val="00CA67E9"/>
    <w:rsid w:val="00CA7D07"/>
    <w:rsid w:val="00CB2153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7D77"/>
    <w:rsid w:val="00E034FC"/>
    <w:rsid w:val="00E143B5"/>
    <w:rsid w:val="00E14A5A"/>
    <w:rsid w:val="00E32DBE"/>
    <w:rsid w:val="00E34795"/>
    <w:rsid w:val="00E453BD"/>
    <w:rsid w:val="00E47E55"/>
    <w:rsid w:val="00E52916"/>
    <w:rsid w:val="00E83C0B"/>
    <w:rsid w:val="00E91027"/>
    <w:rsid w:val="00E971BA"/>
    <w:rsid w:val="00ED3244"/>
    <w:rsid w:val="00EE4582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D5B4-98BB-415A-A60D-547C9154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2023-04-03T07:26:00Z</cp:lastPrinted>
  <dcterms:created xsi:type="dcterms:W3CDTF">2023-05-10T10:48:00Z</dcterms:created>
  <dcterms:modified xsi:type="dcterms:W3CDTF">2023-05-10T10:48:00Z</dcterms:modified>
</cp:coreProperties>
</file>