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FB" w:rsidRDefault="006F01FB" w:rsidP="006F0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FB">
        <w:rPr>
          <w:rFonts w:ascii="Times New Roman" w:hAnsi="Times New Roman" w:cs="Times New Roman"/>
          <w:b/>
          <w:sz w:val="28"/>
          <w:szCs w:val="28"/>
        </w:rPr>
        <w:t>Обобщенная информация о представлении депутатами соответствующих сведений и исполнении ими законодательства о противодействии коррупции.</w:t>
      </w:r>
    </w:p>
    <w:p w:rsidR="006F01FB" w:rsidRDefault="006F01FB" w:rsidP="006F01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1FB" w:rsidRPr="006F01FB" w:rsidRDefault="006F01FB" w:rsidP="006F01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10377A">
        <w:rPr>
          <w:rFonts w:ascii="Times New Roman" w:hAnsi="Times New Roman" w:cs="Times New Roman"/>
          <w:sz w:val="28"/>
          <w:szCs w:val="28"/>
        </w:rPr>
        <w:t xml:space="preserve"> депутатов Марковского сельсовета Глушковского района Курской области  сообщает, что всеми депутатами Собрания депутатов Марковского сельсовета Глушковского района Курской области  исполнена обязанность</w:t>
      </w:r>
      <w:r w:rsidRPr="006F01FB">
        <w:rPr>
          <w:rFonts w:ascii="Times New Roman" w:hAnsi="Times New Roman" w:cs="Times New Roman"/>
          <w:sz w:val="28"/>
          <w:szCs w:val="28"/>
        </w:rPr>
        <w:t xml:space="preserve"> </w:t>
      </w:r>
      <w:r w:rsidRPr="006F01FB"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 w:rsidRPr="006F01FB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6F01FB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4" w:history="1">
        <w:r w:rsidRPr="006F01F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частью 1 статьи 3</w:t>
        </w:r>
      </w:hyperlink>
      <w:r w:rsidRPr="006F01F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F01FB" w:rsidRPr="006F01FB" w:rsidRDefault="006F01FB" w:rsidP="006F01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FB">
        <w:rPr>
          <w:rFonts w:ascii="Times New Roman" w:hAnsi="Times New Roman" w:cs="Times New Roman"/>
          <w:sz w:val="28"/>
          <w:szCs w:val="28"/>
        </w:rPr>
        <w:t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 представили 10 депутатов наименование представительного органа.</w:t>
      </w:r>
    </w:p>
    <w:p w:rsidR="006F01FB" w:rsidRPr="006F01FB" w:rsidRDefault="006F01FB" w:rsidP="006F01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1FB">
        <w:rPr>
          <w:rFonts w:ascii="Times New Roman" w:hAnsi="Times New Roman" w:cs="Times New Roman"/>
          <w:sz w:val="28"/>
          <w:szCs w:val="28"/>
        </w:rPr>
        <w:t xml:space="preserve">Количество депутатов Собрания депутатов Марковского сельсовета Глушковского района Курской, осуществляющих полномочия на непостоянной основе, уведомили в установленные законодательством сроки о </w:t>
      </w:r>
      <w:proofErr w:type="spellStart"/>
      <w:r w:rsidRPr="006F01FB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6F01FB"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 предусмотренных </w:t>
      </w:r>
      <w:hyperlink r:id="rId5" w:history="1">
        <w:r w:rsidRPr="006F01F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F01F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F01FB" w:rsidRPr="006F01FB" w:rsidRDefault="006F01FB" w:rsidP="006F01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582" w:rsidRPr="006F01FB" w:rsidRDefault="004E5582" w:rsidP="006F01FB">
      <w:pPr>
        <w:rPr>
          <w:rFonts w:ascii="Times New Roman" w:hAnsi="Times New Roman" w:cs="Times New Roman"/>
          <w:sz w:val="28"/>
          <w:szCs w:val="28"/>
        </w:rPr>
      </w:pPr>
    </w:p>
    <w:sectPr w:rsidR="004E5582" w:rsidRPr="006F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FB"/>
    <w:rsid w:val="004E5582"/>
    <w:rsid w:val="006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2140-3F24-4843-BB7D-B7F4341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EB162ECA9F0070560E097A73F39603FF70D3908EC2B48F8C37723FBEA207EF5D6A6C2487657D046228C7A4DBAA966600488CCb9DEI" TargetMode="External"/><Relationship Id="rId4" Type="http://schemas.openxmlformats.org/officeDocument/2006/relationships/hyperlink" Target="consultantplus://offline/ref=59E41561787E3CF7FF41CD40C931644D4947CF9A1055F16C23D1EAB6BD75D1DDB2407C856F40FF974FE22462FE1FF45993D61206BA0C9AA6U9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2023-05-11T07:37:00Z</dcterms:created>
  <dcterms:modified xsi:type="dcterms:W3CDTF">2023-05-11T07:41:00Z</dcterms:modified>
</cp:coreProperties>
</file>